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83" w:rsidRPr="00554F6F" w:rsidRDefault="008F710D" w:rsidP="008F710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A61F83" w:rsidRPr="0055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атверджено</w:t>
      </w:r>
    </w:p>
    <w:p w:rsidR="00A61F83" w:rsidRPr="00554F6F" w:rsidRDefault="00A61F83" w:rsidP="008F710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5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засіданні кафедри </w:t>
      </w:r>
    </w:p>
    <w:p w:rsidR="00A61F83" w:rsidRPr="00554F6F" w:rsidRDefault="008F710D" w:rsidP="008F710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менеджменту та </w:t>
      </w:r>
      <w:r w:rsidR="00A61F83" w:rsidRPr="00554F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адміністрування</w:t>
      </w:r>
    </w:p>
    <w:p w:rsidR="00C81685" w:rsidRPr="00554F6F" w:rsidRDefault="00A61F83" w:rsidP="008F710D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пр. №</w:t>
      </w:r>
      <w:r w:rsidR="000A76DA"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23</w:t>
      </w:r>
      <w:r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</w:t>
      </w:r>
      <w:r w:rsidR="000A76DA"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A76DA"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вересня</w:t>
      </w:r>
      <w:r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202</w:t>
      </w:r>
      <w:r w:rsidR="000A76DA"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</w:t>
      </w:r>
      <w:r w:rsidRPr="000A7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року</w:t>
      </w:r>
      <w:bookmarkStart w:id="0" w:name="_GoBack"/>
      <w:bookmarkEnd w:id="0"/>
    </w:p>
    <w:p w:rsidR="00A61F83" w:rsidRPr="005A3F98" w:rsidRDefault="00A61F83" w:rsidP="00A61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C81685" w:rsidRPr="00554F6F" w:rsidRDefault="00C81685" w:rsidP="00937629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54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Орієнтовна тематика </w:t>
      </w:r>
      <w:r w:rsidRPr="00554F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кваліфікаційної роботи</w:t>
      </w:r>
    </w:p>
    <w:p w:rsidR="00C81685" w:rsidRPr="00554F6F" w:rsidRDefault="00C81685" w:rsidP="00937629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здобувачів вищої освіти освітнього ступеня «бакалавр»</w:t>
      </w:r>
    </w:p>
    <w:p w:rsidR="005A3F98" w:rsidRDefault="00C81685" w:rsidP="00937629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4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073 «Менеджмент» </w:t>
      </w:r>
    </w:p>
    <w:p w:rsidR="00C81685" w:rsidRPr="00554F6F" w:rsidRDefault="005A3F98" w:rsidP="00937629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освітня програма </w:t>
      </w:r>
      <w:r w:rsidR="00C81685" w:rsidRPr="00554F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«Менеджмент зовнішньоекономічної діяльності»</w:t>
      </w:r>
    </w:p>
    <w:p w:rsidR="00DF0781" w:rsidRPr="00554F6F" w:rsidRDefault="00DF0781" w:rsidP="00937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організації здійснення експортно-імпортних операцій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Оптимізація зовнішньоекономічної діяльності торговельно-посередницького підприємства.</w:t>
      </w:r>
    </w:p>
    <w:p w:rsidR="00DF0781" w:rsidRPr="00E664F0" w:rsidRDefault="00DF0781" w:rsidP="00AF6A3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Розробка стратегії здійснення експортно-імпортних операцій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механізму експортно-імпортних операцій </w:t>
      </w:r>
      <w:r w:rsidR="00AF6A32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з країнами СНД.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Обґрунтування стратегії збутової політики спільних підприємств при здійсненні ЗЕД.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AF6A32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механізму 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реалізації експортної політики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зовнішньоекономічними операціями торгово-промислової палати регіону.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проведення лізингових операцій підприємства на зовнішньому ринку.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Особливості розробки стратегії ЗЕД торговельного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Дослідження ме</w:t>
      </w:r>
      <w:r w:rsidR="002025B7" w:rsidRPr="00E664F0">
        <w:rPr>
          <w:rFonts w:ascii="Times New Roman" w:hAnsi="Times New Roman" w:cs="Times New Roman"/>
          <w:sz w:val="28"/>
          <w:szCs w:val="28"/>
          <w:lang w:val="uk-UA"/>
        </w:rPr>
        <w:t>ханізму сплати податків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в зовнішньоекономічній діяльності  підприємства з метою його удосконалення.</w:t>
      </w:r>
    </w:p>
    <w:p w:rsidR="00DF0781" w:rsidRPr="00E664F0" w:rsidRDefault="00DF0781" w:rsidP="00F66BF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2A5DC5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системи 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ризиками при здійсненні експортно-імпортних операцій</w:t>
      </w:r>
      <w:r w:rsidR="002A5DC5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валютно-фінансовими відносинами підприємств із закордонними партнерами.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валютними ризиками при здійсненні зовнішньоекономічної діяльності.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управління зовнішньоекономічним підрозділом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Оптимізація управління прибутком підприємства при здійсненні імпортних опе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softHyphen/>
        <w:t>рацій.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товарними запасами в зовнішньоекономічній діяльності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системи управління ЗЕД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зовнішньоекономічною діяльністю державного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Розробка маркетингово</w:t>
      </w:r>
      <w:r w:rsidR="008348D1" w:rsidRPr="00E664F0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48D1" w:rsidRPr="00E664F0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підприємства-суб'єкта зовнішньоекономічної діяльності.</w:t>
      </w:r>
    </w:p>
    <w:p w:rsidR="00DF0781" w:rsidRPr="00E664F0" w:rsidRDefault="001640D7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Стратегія п</w:t>
      </w:r>
      <w:r w:rsidR="00DF0781" w:rsidRPr="00E664F0">
        <w:rPr>
          <w:rFonts w:ascii="Times New Roman" w:hAnsi="Times New Roman" w:cs="Times New Roman"/>
          <w:sz w:val="28"/>
          <w:szCs w:val="28"/>
          <w:lang w:val="uk-UA"/>
        </w:rPr>
        <w:t>ідвищення конкурентоспроможності підприємства при здійсненні зовнішньоекономічної діяльності.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lastRenderedPageBreak/>
        <w:t>Управління маркетинговими дослідженнями при здійсненні зовнішньоекономічної діяльності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цінової політики підприємства </w:t>
      </w:r>
      <w:r w:rsidR="000238B1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="000238B1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="000238B1" w:rsidRPr="000238B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0238B1">
        <w:rPr>
          <w:rFonts w:ascii="Times New Roman" w:hAnsi="Times New Roman" w:cs="Times New Roman"/>
          <w:sz w:val="28"/>
          <w:szCs w:val="28"/>
          <w:lang w:val="uk-UA"/>
        </w:rPr>
        <w:t>єкта</w:t>
      </w:r>
      <w:proofErr w:type="spellEnd"/>
      <w:r w:rsidR="000238B1">
        <w:rPr>
          <w:rFonts w:ascii="Times New Roman" w:hAnsi="Times New Roman" w:cs="Times New Roman"/>
          <w:sz w:val="28"/>
          <w:szCs w:val="28"/>
          <w:lang w:val="uk-UA"/>
        </w:rPr>
        <w:t xml:space="preserve"> ЗЕД.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Оптимізація діагностики зовнішнього ринку в діяльності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інформаційного забезпечення системи стратегічного планування маркетингової діяльності підприємства на зовнішньому ринку.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Управління стратегією і тактикою маркетингової діяльності підприємства-суб’єкта ЗЕД.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комплексного аналізу товарних ринків при здійсненні підприємством експортно-імпортних операцій.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фінансування зовнішньоторговельних угод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</w:t>
      </w:r>
      <w:r w:rsidR="00A02B42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процесу 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залучення фінансових коштів при здійсненні зовнішньоекономічної діяльності</w:t>
      </w:r>
      <w:r w:rsidR="00A02B42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Оптимізація фінансових результатів проведення експортно-імпортної діяльності суб’єкта ЗЕД.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Дослідження та оцінка інвестиційного клімату при здійсненні підприємством зовнішньоекономічної діяльності.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валютно-кредитного забезпечення підприємства при здійсненні експортно-імпортної операції.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економічної ефективності підприємства при здійсненні ЗЕД. 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методичних підходів щодо аналізу зовнішньоекономічної діяльності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Дослідження резервів підвищення ефективності зовнішньоторговельних операцій</w:t>
      </w:r>
      <w:r w:rsidR="001E7054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Вплив ефективності зовнішньоторговельних операцій на загальну рентабельність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формування і розподілу прибутку підприємства з іноземними інвестиціями.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Вплив формування асортиментної політики на ефективність зовнішньоекономічної діяльності підприємства.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Дослідження ефективності у виборі транспортних умов зовнішньоторговельних контрактів.</w:t>
      </w:r>
    </w:p>
    <w:p w:rsidR="00DF0781" w:rsidRPr="00E664F0" w:rsidRDefault="00DF0781" w:rsidP="0093762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Оцінка альтернатив при виборі стратегії зовнішньоекономічної діяльності підприємства.</w:t>
      </w:r>
    </w:p>
    <w:p w:rsidR="00DF7B27" w:rsidRPr="00E664F0" w:rsidRDefault="00DF0781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Удосконалення технології менеджменту ЗЕД підприємства в сучасних умовах.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Аналіз ефективності виставкової діяльності підприємства при виході на зовнішній ринок.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Розвиток системи підвищення кваліфікації персоналу підприємства при здійсненні зовнішньоекономічних операцій.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Можливі способи використання операцій з давальницькою сировиною для підвищення ефективності зовнішньоекономічної діяльності підприємства.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Перспективи диверсифікації зовнішньоекономічної діяльності підприємств та організацій.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lastRenderedPageBreak/>
        <w:t>Мотивація і оцінка персоналу спільного підприємства.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Формування системи менеджменту персоналу спільного підприємства.</w:t>
      </w:r>
    </w:p>
    <w:p w:rsidR="00DF7B27" w:rsidRPr="00E664F0" w:rsidRDefault="00DF7B27" w:rsidP="00DF7B2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Формування співпраці із зарубіжними партнерами: організаційний аспект.</w:t>
      </w:r>
    </w:p>
    <w:p w:rsidR="00FF2068" w:rsidRPr="00E664F0" w:rsidRDefault="00DF7B27" w:rsidP="00FF20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Логістичні ризики підприємства при здійсненні зовнішньоекономічної діяльності.</w:t>
      </w:r>
    </w:p>
    <w:p w:rsidR="00FF2068" w:rsidRPr="00E664F0" w:rsidRDefault="00DF7B27" w:rsidP="00FF20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Організація і технологія надання послуг на міжнародному ринку.</w:t>
      </w:r>
    </w:p>
    <w:p w:rsidR="00FF2068" w:rsidRPr="00E664F0" w:rsidRDefault="00DF7B27" w:rsidP="00FF20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Оцінка способів ефективності інвестиційної діяльності підприємств (міжнародний аспект).</w:t>
      </w:r>
    </w:p>
    <w:p w:rsidR="00DF7B27" w:rsidRPr="00E664F0" w:rsidRDefault="00DF7B27" w:rsidP="00FF206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  <w:t>Організація електронної торгівлі на зовнішніх ринках.</w:t>
      </w:r>
    </w:p>
    <w:p w:rsidR="009D0883" w:rsidRPr="00E664F0" w:rsidRDefault="00D9662B" w:rsidP="009D08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Екологічні аспекти здійснення зовнішньоекономічної діяльності підприємства.</w:t>
      </w:r>
    </w:p>
    <w:p w:rsidR="00D9662B" w:rsidRPr="00E664F0" w:rsidRDefault="00CC5929" w:rsidP="009D088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4F0">
        <w:rPr>
          <w:rFonts w:ascii="Times New Roman" w:hAnsi="Times New Roman" w:cs="Times New Roman"/>
          <w:sz w:val="28"/>
          <w:szCs w:val="28"/>
          <w:lang w:val="uk-UA"/>
        </w:rPr>
        <w:t>Підвищення конкурентоспроможності підприємства</w:t>
      </w:r>
      <w:r w:rsidR="009D0883" w:rsidRPr="00E66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64F0">
        <w:rPr>
          <w:rFonts w:ascii="Times New Roman" w:hAnsi="Times New Roman" w:cs="Times New Roman"/>
          <w:sz w:val="28"/>
          <w:szCs w:val="28"/>
          <w:lang w:val="uk-UA"/>
        </w:rPr>
        <w:t>на міжнародному ринку послуг</w:t>
      </w:r>
      <w:r w:rsidR="009D0883" w:rsidRPr="00E66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54AD" w:rsidRPr="006C2B93" w:rsidRDefault="00E254AD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переговорів та міжкультурні бар’єри при здійсненні зовнішньоекономічної діяльності.</w:t>
      </w:r>
    </w:p>
    <w:p w:rsidR="00EE4576" w:rsidRPr="006C2B93" w:rsidRDefault="004D74A9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Характеристика ключових рис сучасного міжнародного підприємницького середовища та його вплив на управління зовнішньоекономічною діяльністю підприємств.</w:t>
      </w:r>
    </w:p>
    <w:p w:rsidR="004D74A9" w:rsidRPr="006C2B93" w:rsidRDefault="004D74A9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Впровадження світового досвіду управління зовнішньоекономічною діяльністю підприємств в Україні.</w:t>
      </w:r>
    </w:p>
    <w:p w:rsidR="004D74A9" w:rsidRPr="006C2B93" w:rsidRDefault="00E42F23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Моделі вибору оптимальних стратегій при здійсненні зовнішньоекономічної діяльності підприємства.</w:t>
      </w:r>
    </w:p>
    <w:p w:rsidR="00E42F23" w:rsidRPr="006C2B93" w:rsidRDefault="007E11E2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Тактичне планування зовнішньоекономічної діяльності підприємства.</w:t>
      </w:r>
    </w:p>
    <w:p w:rsidR="007E11E2" w:rsidRPr="006C2B93" w:rsidRDefault="007E11E2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Бюджетне планування зовнішньоекономічної діяльності підприємства.</w:t>
      </w:r>
    </w:p>
    <w:p w:rsidR="007E11E2" w:rsidRPr="006C2B93" w:rsidRDefault="00687C90" w:rsidP="00E664F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Формування системи контролю зовнішньоекономічної діяльності підприємства.</w:t>
      </w:r>
    </w:p>
    <w:p w:rsidR="006C2B93" w:rsidRPr="006C2B93" w:rsidRDefault="004C190E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93">
        <w:rPr>
          <w:rFonts w:ascii="Times New Roman" w:hAnsi="Times New Roman" w:cs="Times New Roman"/>
          <w:sz w:val="28"/>
          <w:szCs w:val="28"/>
          <w:lang w:val="uk-UA"/>
        </w:rPr>
        <w:t>Фактори, які впливають на процес прийняття та реалізацію рішень у сфері зовнішньоекономічної діяльності підприємства.</w:t>
      </w:r>
    </w:p>
    <w:p w:rsidR="004C190E" w:rsidRPr="00B4335A" w:rsidRDefault="006C2B93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Менеджмент зовнішньоекономічної діяльності як складова системи менеджменту підприємства.</w:t>
      </w:r>
    </w:p>
    <w:p w:rsidR="006C2B93" w:rsidRPr="00B4335A" w:rsidRDefault="003E16EF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6EF" w:rsidRPr="00B4335A" w:rsidRDefault="003E16EF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збутової діяльності підприємства в умовах активізування зовнішньоекономічної діяльності.</w:t>
      </w:r>
    </w:p>
    <w:p w:rsidR="00AF3850" w:rsidRPr="00B4335A" w:rsidRDefault="00AF385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інформаційної системи управління підприємства в умовах розширення зовнішньоекономічних зв’язків.</w:t>
      </w:r>
    </w:p>
    <w:p w:rsidR="003E16EF" w:rsidRPr="00B4335A" w:rsidRDefault="00AF385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контролювання процесу виконання зовнішньоторговельних контрактів підприємства.</w:t>
      </w:r>
    </w:p>
    <w:p w:rsidR="00AF3850" w:rsidRPr="00B4335A" w:rsidRDefault="0010365B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механізму вибору стилю керівництва зовнішньоекономічною діяльністю підприємства.</w:t>
      </w:r>
    </w:p>
    <w:p w:rsidR="00BA1E85" w:rsidRPr="00B4335A" w:rsidRDefault="00BA1E8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механізму зниження собівартості продукції підприємства.</w:t>
      </w:r>
    </w:p>
    <w:p w:rsidR="0010365B" w:rsidRPr="00B4335A" w:rsidRDefault="00BA1E8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механізму розробки і прийняття управлінських рішень у зовнішньоекономічній діяльності підприємства.</w:t>
      </w:r>
    </w:p>
    <w:p w:rsidR="00BA1E85" w:rsidRPr="00B4335A" w:rsidRDefault="00126D21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D21" w:rsidRPr="00B4335A" w:rsidRDefault="00073679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Дослідження та удосконалення моніторингу експортної діяльності підприємства.</w:t>
      </w:r>
    </w:p>
    <w:p w:rsidR="00073679" w:rsidRPr="00B4335A" w:rsidRDefault="00073679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обслуговування банком суб’єктів зовнішньоекономічної діяльності.</w:t>
      </w:r>
    </w:p>
    <w:p w:rsidR="00073679" w:rsidRPr="00B4335A" w:rsidRDefault="00736449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органі</w:t>
      </w:r>
      <w:r w:rsidRPr="00B4335A">
        <w:rPr>
          <w:rFonts w:ascii="Times New Roman" w:hAnsi="Times New Roman" w:cs="Times New Roman"/>
          <w:sz w:val="28"/>
          <w:szCs w:val="28"/>
          <w:lang w:val="uk-UA"/>
        </w:rPr>
        <w:t>зації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ринках</w:t>
      </w:r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449" w:rsidRPr="00B4335A" w:rsidRDefault="00A71A32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організування транспортного обслуговування зовнішньоекономічних операцій підприємства.</w:t>
      </w:r>
    </w:p>
    <w:p w:rsidR="00A71A32" w:rsidRPr="00B4335A" w:rsidRDefault="00380B7A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Прогнозування зовнішньоекономічної діяльності підприємства.</w:t>
      </w:r>
    </w:p>
    <w:p w:rsidR="00380B7A" w:rsidRPr="00B4335A" w:rsidRDefault="002F3CA7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реалізації технологічних інновацій в умовах активізації зовнішньоекономічної діяльності підприємства.</w:t>
      </w:r>
    </w:p>
    <w:p w:rsidR="002F3CA7" w:rsidRPr="00B4335A" w:rsidRDefault="008956A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56A0" w:rsidRPr="00B4335A" w:rsidRDefault="00267E7A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збалансованих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індикаторів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E7A" w:rsidRPr="00B4335A" w:rsidRDefault="0005646A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системи моніторингу на підприємствах з іноземними інвестиціями в умовах зовнішньоекономічної діяльності підприємства.</w:t>
      </w:r>
    </w:p>
    <w:p w:rsidR="0005646A" w:rsidRPr="00B4335A" w:rsidRDefault="000D2383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стратегічного планування фінансових витрат підприємства в умовах започаткування нових видів зовнішньоекономічної діяльності.</w:t>
      </w:r>
    </w:p>
    <w:p w:rsidR="00827202" w:rsidRPr="00B4335A" w:rsidRDefault="00827202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страхування зовнішньоекономічної діяльності підприємства.</w:t>
      </w:r>
    </w:p>
    <w:p w:rsidR="000D2383" w:rsidRPr="00B4335A" w:rsidRDefault="00827202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управління валютними ресурсами підприємства в умовах розширення зовнішньоекономічної діяльності.</w:t>
      </w:r>
    </w:p>
    <w:p w:rsidR="00827202" w:rsidRPr="00B4335A" w:rsidRDefault="00866156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управління інвестиційними ресурсами підприємства в умовах зовнішньоекономічної діяльності.</w:t>
      </w:r>
    </w:p>
    <w:p w:rsidR="00866156" w:rsidRPr="00B4335A" w:rsidRDefault="00B659EF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управління маркетинговою діяльністю підприємства в умовах розширення зовнішньоекономічної діяльності.</w:t>
      </w:r>
    </w:p>
    <w:p w:rsidR="00B659EF" w:rsidRPr="00B4335A" w:rsidRDefault="00E5073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проектними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ризиками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0735" w:rsidRPr="00B4335A" w:rsidRDefault="00E5073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управління ризиками підприємства в умовах диверсифікації зовнішньоекономічної діяльності.</w:t>
      </w:r>
    </w:p>
    <w:p w:rsidR="00E50735" w:rsidRPr="00B4335A" w:rsidRDefault="003E29FC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управління торгівельною діяльністю підприємства в умовах розширення зовнішньоекономічної діяльності.</w:t>
      </w:r>
    </w:p>
    <w:p w:rsidR="003E29FC" w:rsidRPr="00B4335A" w:rsidRDefault="0057727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та удосконалення хеджування валютних ризиків підприємством у сфері зовнішньоекономічної діяльності.</w:t>
      </w:r>
    </w:p>
    <w:p w:rsidR="00577270" w:rsidRPr="00B4335A" w:rsidRDefault="0057727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Застосування методики оцінювання місткості та характеру зовнішнього ринку збуту продукції підприємства.</w:t>
      </w:r>
    </w:p>
    <w:p w:rsidR="000E4DF4" w:rsidRPr="00B4335A" w:rsidRDefault="0057727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Застосування методики оцінювання привабливості підприємства з метою залучення іноземних інвестицій</w:t>
      </w:r>
      <w:r w:rsidR="000E4DF4"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7270" w:rsidRPr="00B4335A" w:rsidRDefault="0057727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Заходи ефективної адаптації працівників підприємств, що працюють на зовнішніх ринках</w:t>
      </w:r>
      <w:r w:rsidR="000E4DF4"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4DF4" w:rsidRPr="00B4335A" w:rsidRDefault="009254AB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 xml:space="preserve">Цифрові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управлінських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ринках</w:t>
      </w:r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59A" w:rsidRPr="00B4335A" w:rsidRDefault="00D6559A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Крос-культурний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менеджмент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ринках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Азії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54AB" w:rsidRPr="00B4335A" w:rsidRDefault="00D6559A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Крос-культурний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менеджмент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ринках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lastRenderedPageBreak/>
        <w:t>Європи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59A" w:rsidRPr="00B4335A" w:rsidRDefault="002D3961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План розвитку персоналу організації-суб’єкта зовнішньоекономічної діяльності.</w:t>
      </w:r>
    </w:p>
    <w:p w:rsidR="002D3961" w:rsidRPr="00B4335A" w:rsidRDefault="00C45AD0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Сценарне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бізнес-планування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AD0" w:rsidRPr="00B4335A" w:rsidRDefault="00025348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Удосконалення комунікаційного процесу в управлінні зовнішньоекономічною діяльністю підприємства.</w:t>
      </w:r>
    </w:p>
    <w:p w:rsidR="00025348" w:rsidRPr="00B4335A" w:rsidRDefault="00341744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корпоративного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B433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1744" w:rsidRPr="00B4335A" w:rsidRDefault="00C47A18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ринку</w:t>
      </w:r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E3D" w:rsidRPr="00B4335A" w:rsidRDefault="00AF6E3D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Формування та розвиток корпоративної культури суб’єктів зовнішньоекономічної діяльності.</w:t>
      </w:r>
    </w:p>
    <w:p w:rsidR="00C47A18" w:rsidRPr="00B4335A" w:rsidRDefault="00AF6E3D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Формування цінової політики суб'єкта зовнішньоекономічної діяльності.</w:t>
      </w:r>
    </w:p>
    <w:p w:rsidR="00AF6E3D" w:rsidRPr="00B4335A" w:rsidRDefault="00FD24F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</w:rPr>
        <w:t xml:space="preserve">Шляхи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суб'єкта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зовнішньоекономічної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4F5" w:rsidRPr="00B4335A" w:rsidRDefault="00FD24F5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як фактора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335A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B4335A">
        <w:rPr>
          <w:rFonts w:ascii="Times New Roman" w:hAnsi="Times New Roman" w:cs="Times New Roman"/>
          <w:sz w:val="28"/>
          <w:szCs w:val="28"/>
        </w:rPr>
        <w:t xml:space="preserve"> ринках</w:t>
      </w:r>
      <w:r w:rsidRPr="00B433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4F5" w:rsidRPr="00B4335A" w:rsidRDefault="0024007F" w:rsidP="006C2B9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5A">
        <w:rPr>
          <w:rFonts w:ascii="Times New Roman" w:hAnsi="Times New Roman" w:cs="Times New Roman"/>
          <w:sz w:val="28"/>
          <w:szCs w:val="28"/>
          <w:lang w:val="uk-UA"/>
        </w:rPr>
        <w:t>Дослідження конкурентної стратегії зовнішньоекономічної діяльності підприємства.</w:t>
      </w:r>
    </w:p>
    <w:p w:rsidR="00DF0781" w:rsidRDefault="00DF0781" w:rsidP="0093762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F710D" w:rsidRDefault="008F710D" w:rsidP="0093762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A76DA" w:rsidRDefault="000A76DA" w:rsidP="000A76DA">
      <w:pPr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0A76DA" w:rsidRPr="000A76DA" w:rsidRDefault="000A76DA" w:rsidP="000A76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Наталя МАХНАЧОВА</w:t>
      </w:r>
    </w:p>
    <w:sectPr w:rsidR="000A76DA" w:rsidRPr="000A76DA" w:rsidSect="005A3F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84A58"/>
    <w:multiLevelType w:val="hybridMultilevel"/>
    <w:tmpl w:val="93C6B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A03B9"/>
    <w:multiLevelType w:val="hybridMultilevel"/>
    <w:tmpl w:val="FB6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5786E"/>
    <w:multiLevelType w:val="hybridMultilevel"/>
    <w:tmpl w:val="EFA2B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67DCC"/>
    <w:multiLevelType w:val="hybridMultilevel"/>
    <w:tmpl w:val="B8D4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97779"/>
    <w:multiLevelType w:val="multilevel"/>
    <w:tmpl w:val="734C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B17E9"/>
    <w:multiLevelType w:val="hybridMultilevel"/>
    <w:tmpl w:val="0B0E7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C0643F"/>
    <w:multiLevelType w:val="hybridMultilevel"/>
    <w:tmpl w:val="2FB0E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56702"/>
    <w:multiLevelType w:val="hybridMultilevel"/>
    <w:tmpl w:val="FB0A4C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767E9"/>
    <w:multiLevelType w:val="multilevel"/>
    <w:tmpl w:val="5CD4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E4900"/>
    <w:multiLevelType w:val="hybridMultilevel"/>
    <w:tmpl w:val="A490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DE"/>
    <w:rsid w:val="000238B1"/>
    <w:rsid w:val="00025348"/>
    <w:rsid w:val="00040D81"/>
    <w:rsid w:val="00046D1D"/>
    <w:rsid w:val="0005646A"/>
    <w:rsid w:val="00073642"/>
    <w:rsid w:val="00073679"/>
    <w:rsid w:val="000A76DA"/>
    <w:rsid w:val="000D2383"/>
    <w:rsid w:val="000E153A"/>
    <w:rsid w:val="000E4DF4"/>
    <w:rsid w:val="00101731"/>
    <w:rsid w:val="0010365B"/>
    <w:rsid w:val="00121A3F"/>
    <w:rsid w:val="00126D21"/>
    <w:rsid w:val="00146F68"/>
    <w:rsid w:val="001640D7"/>
    <w:rsid w:val="00183D29"/>
    <w:rsid w:val="001C5105"/>
    <w:rsid w:val="001E7054"/>
    <w:rsid w:val="002025B7"/>
    <w:rsid w:val="0024007F"/>
    <w:rsid w:val="002479C5"/>
    <w:rsid w:val="002529F5"/>
    <w:rsid w:val="002678D7"/>
    <w:rsid w:val="00267E7A"/>
    <w:rsid w:val="002753A4"/>
    <w:rsid w:val="00291E95"/>
    <w:rsid w:val="002A5DC5"/>
    <w:rsid w:val="002B0DC5"/>
    <w:rsid w:val="002D3961"/>
    <w:rsid w:val="002E15FE"/>
    <w:rsid w:val="002F3CA7"/>
    <w:rsid w:val="00322EAA"/>
    <w:rsid w:val="00341744"/>
    <w:rsid w:val="003514DB"/>
    <w:rsid w:val="00354F02"/>
    <w:rsid w:val="00380B7A"/>
    <w:rsid w:val="003E16EF"/>
    <w:rsid w:val="003E29FC"/>
    <w:rsid w:val="00477812"/>
    <w:rsid w:val="004B174D"/>
    <w:rsid w:val="004C190E"/>
    <w:rsid w:val="004D47E4"/>
    <w:rsid w:val="004D74A9"/>
    <w:rsid w:val="00554F6F"/>
    <w:rsid w:val="00577270"/>
    <w:rsid w:val="005A3F98"/>
    <w:rsid w:val="00602CFE"/>
    <w:rsid w:val="00620CC6"/>
    <w:rsid w:val="00687C90"/>
    <w:rsid w:val="006B3F92"/>
    <w:rsid w:val="006C2B93"/>
    <w:rsid w:val="006D5729"/>
    <w:rsid w:val="006D7FE6"/>
    <w:rsid w:val="006E7BB4"/>
    <w:rsid w:val="006F6B09"/>
    <w:rsid w:val="00736449"/>
    <w:rsid w:val="00761BCC"/>
    <w:rsid w:val="007B639D"/>
    <w:rsid w:val="007D5FB5"/>
    <w:rsid w:val="007E11E2"/>
    <w:rsid w:val="00827202"/>
    <w:rsid w:val="008348D1"/>
    <w:rsid w:val="00850DC2"/>
    <w:rsid w:val="00866156"/>
    <w:rsid w:val="00874772"/>
    <w:rsid w:val="00884E8E"/>
    <w:rsid w:val="008956A0"/>
    <w:rsid w:val="008C4644"/>
    <w:rsid w:val="008D4B99"/>
    <w:rsid w:val="008F710D"/>
    <w:rsid w:val="009254AB"/>
    <w:rsid w:val="00937629"/>
    <w:rsid w:val="00983F12"/>
    <w:rsid w:val="009D0883"/>
    <w:rsid w:val="009D1ADE"/>
    <w:rsid w:val="009D6A2F"/>
    <w:rsid w:val="00A02B42"/>
    <w:rsid w:val="00A20ACA"/>
    <w:rsid w:val="00A218B9"/>
    <w:rsid w:val="00A3770C"/>
    <w:rsid w:val="00A61F83"/>
    <w:rsid w:val="00A71A32"/>
    <w:rsid w:val="00AA37FD"/>
    <w:rsid w:val="00AB0268"/>
    <w:rsid w:val="00AF3850"/>
    <w:rsid w:val="00AF6A32"/>
    <w:rsid w:val="00AF6E3D"/>
    <w:rsid w:val="00B240E1"/>
    <w:rsid w:val="00B32B5A"/>
    <w:rsid w:val="00B4335A"/>
    <w:rsid w:val="00B508B6"/>
    <w:rsid w:val="00B659EF"/>
    <w:rsid w:val="00B65A95"/>
    <w:rsid w:val="00BA1E85"/>
    <w:rsid w:val="00C35129"/>
    <w:rsid w:val="00C45AD0"/>
    <w:rsid w:val="00C47A18"/>
    <w:rsid w:val="00C52AC2"/>
    <w:rsid w:val="00C54DAB"/>
    <w:rsid w:val="00C81685"/>
    <w:rsid w:val="00CC5929"/>
    <w:rsid w:val="00CF07E2"/>
    <w:rsid w:val="00D536EC"/>
    <w:rsid w:val="00D63DAF"/>
    <w:rsid w:val="00D6559A"/>
    <w:rsid w:val="00D87FD4"/>
    <w:rsid w:val="00D9662B"/>
    <w:rsid w:val="00DA459A"/>
    <w:rsid w:val="00DF0781"/>
    <w:rsid w:val="00DF7B27"/>
    <w:rsid w:val="00E254AD"/>
    <w:rsid w:val="00E42F23"/>
    <w:rsid w:val="00E50735"/>
    <w:rsid w:val="00E664F0"/>
    <w:rsid w:val="00EE4576"/>
    <w:rsid w:val="00F15192"/>
    <w:rsid w:val="00F6650C"/>
    <w:rsid w:val="00F66BFC"/>
    <w:rsid w:val="00FA691C"/>
    <w:rsid w:val="00FD24F5"/>
    <w:rsid w:val="00FE1F4E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7DD9"/>
  <w15:docId w15:val="{ECBF7294-C24F-4458-A5EE-97E29A86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7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1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F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6340</Words>
  <Characters>3615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POLIGRAF</cp:lastModifiedBy>
  <cp:revision>106</cp:revision>
  <cp:lastPrinted>2021-11-03T08:57:00Z</cp:lastPrinted>
  <dcterms:created xsi:type="dcterms:W3CDTF">2020-06-24T11:45:00Z</dcterms:created>
  <dcterms:modified xsi:type="dcterms:W3CDTF">2021-11-03T09:00:00Z</dcterms:modified>
</cp:coreProperties>
</file>